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103369" w:rsidRPr="00EB36CD">
        <w:rPr>
          <w:rFonts w:ascii="Times New Roman" w:hAnsi="Times New Roman" w:cs="Times New Roman"/>
          <w:sz w:val="24"/>
          <w:szCs w:val="24"/>
        </w:rPr>
        <w:t xml:space="preserve">Iscrizione nel registro di cui all’art. 68 del Cod. </w:t>
      </w:r>
      <w:proofErr w:type="spellStart"/>
      <w:r w:rsidR="00103369" w:rsidRPr="00EB36C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103369" w:rsidRPr="00EB36CD">
        <w:rPr>
          <w:rFonts w:ascii="Times New Roman" w:hAnsi="Times New Roman" w:cs="Times New Roman"/>
          <w:sz w:val="24"/>
          <w:szCs w:val="24"/>
        </w:rPr>
        <w:t>.;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F365EB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F365EB">
        <w:rPr>
          <w:rFonts w:ascii="Times New Roman" w:hAnsi="Times New Roman" w:cs="Times New Roman"/>
          <w:sz w:val="24"/>
          <w:szCs w:val="24"/>
        </w:rPr>
        <w:t xml:space="preserve">- </w:t>
      </w:r>
      <w:r w:rsidR="00E7190D">
        <w:rPr>
          <w:rFonts w:ascii="Times New Roman" w:hAnsi="Times New Roman" w:cs="Times New Roman"/>
          <w:sz w:val="24"/>
          <w:szCs w:val="24"/>
        </w:rPr>
        <w:t xml:space="preserve">SEDE </w:t>
      </w:r>
      <w:r w:rsidR="009F6975" w:rsidRPr="00F365EB">
        <w:rPr>
          <w:rFonts w:ascii="Times New Roman" w:hAnsi="Times New Roman" w:cs="Times New Roman"/>
          <w:sz w:val="24"/>
          <w:szCs w:val="24"/>
        </w:rPr>
        <w:t xml:space="preserve">DI </w:t>
      </w:r>
      <w:r w:rsidR="00577949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F365EB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E229DB">
        <w:rPr>
          <w:rFonts w:ascii="Times New Roman" w:hAnsi="Times New Roman" w:cs="Times New Roman"/>
          <w:sz w:val="24"/>
          <w:szCs w:val="24"/>
        </w:rPr>
        <w:t>A</w:t>
      </w:r>
      <w:r w:rsidR="00EB36CD">
        <w:rPr>
          <w:rFonts w:ascii="Times New Roman" w:hAnsi="Times New Roman" w:cs="Times New Roman"/>
          <w:sz w:val="24"/>
          <w:szCs w:val="24"/>
        </w:rPr>
        <w:t xml:space="preserve">MMINISTRATIVO DI GAETA – DIVISIONE II </w:t>
      </w:r>
      <w:r w:rsidR="00577949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– Tel. </w:t>
      </w:r>
      <w:r w:rsidR="009F6975" w:rsidRPr="00F365EB">
        <w:rPr>
          <w:rFonts w:ascii="Times New Roman" w:hAnsi="Times New Roman" w:cs="Times New Roman"/>
          <w:sz w:val="24"/>
          <w:szCs w:val="24"/>
        </w:rPr>
        <w:t>07</w:t>
      </w:r>
      <w:r w:rsidR="00EB36CD">
        <w:rPr>
          <w:rFonts w:ascii="Times New Roman" w:hAnsi="Times New Roman" w:cs="Times New Roman"/>
          <w:sz w:val="24"/>
          <w:szCs w:val="24"/>
        </w:rPr>
        <w:t>71</w:t>
      </w:r>
      <w:r w:rsidR="009F6975" w:rsidRPr="00F365EB">
        <w:rPr>
          <w:rFonts w:ascii="Times New Roman" w:hAnsi="Times New Roman" w:cs="Times New Roman"/>
          <w:sz w:val="24"/>
          <w:szCs w:val="24"/>
        </w:rPr>
        <w:t>/</w:t>
      </w:r>
      <w:r w:rsidR="00EB36CD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F365EB">
        <w:rPr>
          <w:rFonts w:ascii="Times New Roman" w:hAnsi="Times New Roman" w:cs="Times New Roman"/>
          <w:sz w:val="24"/>
          <w:szCs w:val="24"/>
        </w:rPr>
        <w:t>Responsabile dell’</w:t>
      </w:r>
      <w:r w:rsidR="00577949">
        <w:rPr>
          <w:rFonts w:ascii="Times New Roman" w:hAnsi="Times New Roman" w:cs="Times New Roman"/>
          <w:sz w:val="24"/>
          <w:szCs w:val="24"/>
        </w:rPr>
        <w:t>Ufficio A</w:t>
      </w:r>
      <w:r w:rsidR="006023B9">
        <w:rPr>
          <w:rFonts w:ascii="Times New Roman" w:hAnsi="Times New Roman" w:cs="Times New Roman"/>
          <w:sz w:val="24"/>
          <w:szCs w:val="24"/>
        </w:rPr>
        <w:t>mministrativo di Gaeta</w:t>
      </w:r>
      <w:bookmarkStart w:id="0" w:name="_GoBack"/>
      <w:bookmarkEnd w:id="0"/>
      <w:r w:rsidR="00F365EB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9904E7" w:rsidRPr="00920A76" w:rsidRDefault="009904E7" w:rsidP="009904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</w:t>
      </w:r>
      <w:r>
        <w:rPr>
          <w:rFonts w:ascii="Times New Roman" w:hAnsi="Times New Roman" w:cs="Times New Roman"/>
          <w:sz w:val="24"/>
          <w:szCs w:val="24"/>
        </w:rPr>
        <w:t>l’ufficio A</w:t>
      </w:r>
      <w:r w:rsidR="00EB36CD">
        <w:rPr>
          <w:rFonts w:ascii="Times New Roman" w:hAnsi="Times New Roman" w:cs="Times New Roman"/>
          <w:sz w:val="24"/>
          <w:szCs w:val="24"/>
        </w:rPr>
        <w:t xml:space="preserve">mministrativo di Gaeta – Divisione II </w:t>
      </w:r>
      <w:r w:rsidRPr="00920A76">
        <w:rPr>
          <w:rFonts w:ascii="Times New Roman" w:hAnsi="Times New Roman" w:cs="Times New Roman"/>
          <w:sz w:val="24"/>
          <w:szCs w:val="24"/>
        </w:rPr>
        <w:t xml:space="preserve">c/o </w:t>
      </w:r>
      <w:r w:rsidR="00577949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446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446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103369">
        <w:trPr>
          <w:trHeight w:val="2779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369" w:rsidRDefault="00103369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03369" w:rsidP="0010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Iscrizione nel registro di cui all’art. 68 Cod.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03369" w:rsidRDefault="0010336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0336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03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Pr="00C33B9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Pr="00C33B9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379" w:rsidRPr="00C33B94" w:rsidRDefault="00141E49" w:rsidP="004E0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B9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103369" w:rsidRPr="00C33B94">
              <w:rPr>
                <w:rFonts w:ascii="Times New Roman" w:hAnsi="Times New Roman" w:cs="Times New Roman"/>
                <w:sz w:val="16"/>
                <w:szCs w:val="16"/>
              </w:rPr>
              <w:t>di iscrizione presentata tramite modulo in marca da bollo da € 16,00,  la descrizione delle attività che si andranno a svolgere nell’ambito portuale, corredata della documentazione di cui all’art. 6 del Decreto</w:t>
            </w:r>
            <w:r w:rsidR="00C33B94" w:rsidRPr="00C33B94">
              <w:rPr>
                <w:rFonts w:ascii="Times New Roman" w:hAnsi="Times New Roman" w:cs="Times New Roman"/>
                <w:sz w:val="16"/>
                <w:szCs w:val="16"/>
              </w:rPr>
              <w:t xml:space="preserve"> del Presidente </w:t>
            </w:r>
            <w:r w:rsidR="00974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4D10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974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3369" w:rsidRPr="00C33B94">
              <w:rPr>
                <w:rFonts w:ascii="Times New Roman" w:hAnsi="Times New Roman" w:cs="Times New Roman"/>
                <w:sz w:val="16"/>
                <w:szCs w:val="16"/>
              </w:rPr>
              <w:t xml:space="preserve"> n. 22/2014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103369" w:rsidP="0010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33B94" w:rsidRPr="00322A0C" w:rsidRDefault="00C33B94" w:rsidP="00C33B9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446ACC" w:rsidRDefault="00C33B94" w:rsidP="00446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;</w:t>
            </w:r>
          </w:p>
          <w:p w:rsidR="00C33B94" w:rsidRPr="00322A0C" w:rsidRDefault="00C33B94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907DE"/>
    <w:rsid w:val="000E4F5F"/>
    <w:rsid w:val="00103369"/>
    <w:rsid w:val="00141E49"/>
    <w:rsid w:val="001B6FCC"/>
    <w:rsid w:val="002C0F4E"/>
    <w:rsid w:val="00322A0C"/>
    <w:rsid w:val="003C2BFB"/>
    <w:rsid w:val="00423EFE"/>
    <w:rsid w:val="00446ACC"/>
    <w:rsid w:val="00476182"/>
    <w:rsid w:val="004E0517"/>
    <w:rsid w:val="0050771F"/>
    <w:rsid w:val="00577949"/>
    <w:rsid w:val="0058192F"/>
    <w:rsid w:val="00597379"/>
    <w:rsid w:val="006023B9"/>
    <w:rsid w:val="00621C1D"/>
    <w:rsid w:val="0067456C"/>
    <w:rsid w:val="006D3012"/>
    <w:rsid w:val="006D456E"/>
    <w:rsid w:val="006F1ADB"/>
    <w:rsid w:val="007A1B1C"/>
    <w:rsid w:val="007E4E01"/>
    <w:rsid w:val="008169A8"/>
    <w:rsid w:val="00920A76"/>
    <w:rsid w:val="00960A76"/>
    <w:rsid w:val="00974D10"/>
    <w:rsid w:val="009904E7"/>
    <w:rsid w:val="009F6975"/>
    <w:rsid w:val="00A1539F"/>
    <w:rsid w:val="00B8309E"/>
    <w:rsid w:val="00BF535F"/>
    <w:rsid w:val="00C33B94"/>
    <w:rsid w:val="00C40DEE"/>
    <w:rsid w:val="00D325DA"/>
    <w:rsid w:val="00D63214"/>
    <w:rsid w:val="00E03B80"/>
    <w:rsid w:val="00E229DB"/>
    <w:rsid w:val="00E7190D"/>
    <w:rsid w:val="00EB36CD"/>
    <w:rsid w:val="00F365EB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47AA-E521-49E7-A9FE-4021B35D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2020-07-06T10:11:00Z</dcterms:created>
  <dcterms:modified xsi:type="dcterms:W3CDTF">2020-07-06T10:15:00Z</dcterms:modified>
</cp:coreProperties>
</file>