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682C0A">
        <w:rPr>
          <w:rFonts w:ascii="Times New Roman" w:hAnsi="Times New Roman" w:cs="Times New Roman"/>
          <w:sz w:val="24"/>
          <w:szCs w:val="24"/>
          <w:highlight w:val="yellow"/>
        </w:rPr>
        <w:t>chiesta di r</w:t>
      </w:r>
      <w:r w:rsidR="009F7E91">
        <w:rPr>
          <w:rFonts w:ascii="Times New Roman" w:hAnsi="Times New Roman" w:cs="Times New Roman"/>
          <w:sz w:val="24"/>
          <w:szCs w:val="24"/>
          <w:highlight w:val="yellow"/>
        </w:rPr>
        <w:t>iduzione</w:t>
      </w:r>
      <w:r w:rsidR="00682C0A">
        <w:rPr>
          <w:rFonts w:ascii="Times New Roman" w:hAnsi="Times New Roman" w:cs="Times New Roman"/>
          <w:sz w:val="24"/>
          <w:szCs w:val="24"/>
          <w:highlight w:val="yellow"/>
        </w:rPr>
        <w:t xml:space="preserve"> del canone demaniale;</w:t>
      </w:r>
      <w:r w:rsidR="00682C0A">
        <w:rPr>
          <w:rFonts w:ascii="Times New Roman" w:hAnsi="Times New Roman" w:cs="Times New Roman"/>
          <w:sz w:val="24"/>
          <w:szCs w:val="24"/>
        </w:rPr>
        <w:t xml:space="preserve"> </w:t>
      </w:r>
      <w:r w:rsidR="009F6975" w:rsidRPr="00920A76">
        <w:rPr>
          <w:rFonts w:ascii="Times New Roman" w:hAnsi="Times New Roman" w:cs="Times New Roman"/>
          <w:sz w:val="24"/>
          <w:szCs w:val="24"/>
        </w:rPr>
        <w:t>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171E48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171E48">
        <w:rPr>
          <w:rFonts w:ascii="Times New Roman" w:hAnsi="Times New Roman" w:cs="Times New Roman"/>
          <w:sz w:val="24"/>
          <w:szCs w:val="24"/>
        </w:rPr>
        <w:t xml:space="preserve">- </w:t>
      </w:r>
      <w:r w:rsidR="009F6975" w:rsidRPr="00171E48">
        <w:rPr>
          <w:rFonts w:ascii="Times New Roman" w:hAnsi="Times New Roman" w:cs="Times New Roman"/>
          <w:sz w:val="24"/>
          <w:szCs w:val="24"/>
        </w:rPr>
        <w:t xml:space="preserve">UFFICIO DI </w:t>
      </w:r>
      <w:r w:rsidR="00A656FC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171E48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="001F733E">
        <w:rPr>
          <w:rFonts w:ascii="Times New Roman" w:hAnsi="Times New Roman" w:cs="Times New Roman"/>
          <w:sz w:val="24"/>
          <w:szCs w:val="24"/>
        </w:rPr>
        <w:t xml:space="preserve">AMMINISTRATIVO –DIVISIONE II </w:t>
      </w:r>
      <w:r w:rsidR="009F6975" w:rsidRPr="00920A76">
        <w:rPr>
          <w:rFonts w:ascii="Times New Roman" w:hAnsi="Times New Roman" w:cs="Times New Roman"/>
          <w:sz w:val="24"/>
          <w:szCs w:val="24"/>
        </w:rPr>
        <w:t xml:space="preserve">– Tel. </w:t>
      </w:r>
      <w:r w:rsidR="009F6975" w:rsidRPr="00171E48">
        <w:rPr>
          <w:rFonts w:ascii="Times New Roman" w:hAnsi="Times New Roman" w:cs="Times New Roman"/>
          <w:sz w:val="24"/>
          <w:szCs w:val="24"/>
        </w:rPr>
        <w:t>07</w:t>
      </w:r>
      <w:r w:rsidR="00BE213C">
        <w:rPr>
          <w:rFonts w:ascii="Times New Roman" w:hAnsi="Times New Roman" w:cs="Times New Roman"/>
          <w:sz w:val="24"/>
          <w:szCs w:val="24"/>
        </w:rPr>
        <w:t>71</w:t>
      </w:r>
      <w:r w:rsidR="009F6975" w:rsidRPr="00171E48">
        <w:rPr>
          <w:rFonts w:ascii="Times New Roman" w:hAnsi="Times New Roman" w:cs="Times New Roman"/>
          <w:sz w:val="24"/>
          <w:szCs w:val="24"/>
        </w:rPr>
        <w:t>/</w:t>
      </w:r>
      <w:r w:rsidR="00BE213C">
        <w:rPr>
          <w:rFonts w:ascii="Times New Roman" w:hAnsi="Times New Roman" w:cs="Times New Roman"/>
          <w:sz w:val="24"/>
          <w:szCs w:val="24"/>
        </w:rPr>
        <w:t>471096</w:t>
      </w:r>
      <w:bookmarkStart w:id="0" w:name="_GoBack"/>
      <w:bookmarkEnd w:id="0"/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763CFA" w:rsidRPr="00920A76" w:rsidRDefault="00B8309E" w:rsidP="00763CFA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763CFA">
        <w:rPr>
          <w:rFonts w:ascii="Times New Roman" w:hAnsi="Times New Roman" w:cs="Times New Roman"/>
          <w:sz w:val="24"/>
          <w:szCs w:val="24"/>
        </w:rPr>
        <w:t xml:space="preserve">Responsabile dell’Ufficio </w:t>
      </w:r>
      <w:r w:rsidR="001F733E">
        <w:rPr>
          <w:rFonts w:ascii="Times New Roman" w:hAnsi="Times New Roman" w:cs="Times New Roman"/>
          <w:sz w:val="24"/>
          <w:szCs w:val="24"/>
        </w:rPr>
        <w:t>Amministrativo- Sede di Gaeta</w:t>
      </w:r>
      <w:r w:rsidR="00763CFA" w:rsidRPr="00920A76">
        <w:rPr>
          <w:rFonts w:ascii="Times New Roman" w:hAnsi="Times New Roman" w:cs="Times New Roman"/>
          <w:sz w:val="24"/>
          <w:szCs w:val="24"/>
        </w:rPr>
        <w:t>.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INFORMAZIONI</w:t>
      </w:r>
    </w:p>
    <w:p w:rsidR="007A1B1C" w:rsidRPr="00763CFA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CFA">
        <w:rPr>
          <w:rFonts w:ascii="Times New Roman" w:hAnsi="Times New Roman" w:cs="Times New Roman"/>
          <w:sz w:val="24"/>
          <w:szCs w:val="24"/>
        </w:rPr>
        <w:t xml:space="preserve">Recandosi presso l’Ufficio </w:t>
      </w:r>
      <w:r w:rsidR="001F733E">
        <w:rPr>
          <w:rFonts w:ascii="Times New Roman" w:hAnsi="Times New Roman" w:cs="Times New Roman"/>
          <w:sz w:val="24"/>
          <w:szCs w:val="24"/>
        </w:rPr>
        <w:t>Amministrativo- Divisione II</w:t>
      </w:r>
      <w:r w:rsidRPr="00763CFA">
        <w:rPr>
          <w:rFonts w:ascii="Times New Roman" w:hAnsi="Times New Roman" w:cs="Times New Roman"/>
          <w:sz w:val="24"/>
          <w:szCs w:val="24"/>
        </w:rPr>
        <w:t xml:space="preserve"> c/o </w:t>
      </w:r>
      <w:r w:rsidR="00763CFA" w:rsidRPr="00763CFA">
        <w:rPr>
          <w:rFonts w:ascii="Times New Roman" w:hAnsi="Times New Roman" w:cs="Times New Roman"/>
          <w:sz w:val="24"/>
          <w:szCs w:val="24"/>
        </w:rPr>
        <w:t>Lungomare Caboto</w:t>
      </w:r>
      <w:r w:rsidRPr="00763CFA">
        <w:rPr>
          <w:rFonts w:ascii="Times New Roman" w:hAnsi="Times New Roman" w:cs="Times New Roman"/>
          <w:sz w:val="24"/>
          <w:szCs w:val="24"/>
        </w:rPr>
        <w:t>, durante gli orari di apertura al pubblico;</w:t>
      </w:r>
    </w:p>
    <w:p w:rsidR="007A1B1C" w:rsidRPr="00763CFA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CFA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682C0A">
        <w:trPr>
          <w:trHeight w:val="2882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9F7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>chiesta di r</w:t>
            </w:r>
            <w:r w:rsidR="009F7E91">
              <w:rPr>
                <w:rFonts w:ascii="Times New Roman" w:hAnsi="Times New Roman" w:cs="Times New Roman"/>
                <w:sz w:val="16"/>
                <w:szCs w:val="16"/>
              </w:rPr>
              <w:t>iduzione d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 xml:space="preserve">el canone 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demaniale</w:t>
            </w:r>
            <w:r w:rsidR="009F7E91">
              <w:rPr>
                <w:rFonts w:ascii="Times New Roman" w:hAnsi="Times New Roman" w:cs="Times New Roman"/>
                <w:sz w:val="16"/>
                <w:szCs w:val="16"/>
              </w:rPr>
              <w:t xml:space="preserve"> in presenza di eventi straordinari o per cause dipendenti </w:t>
            </w:r>
            <w:proofErr w:type="spellStart"/>
            <w:r w:rsidR="009F7E91">
              <w:rPr>
                <w:rFonts w:ascii="Times New Roman" w:hAnsi="Times New Roman" w:cs="Times New Roman"/>
                <w:sz w:val="16"/>
                <w:szCs w:val="16"/>
              </w:rPr>
              <w:t>dall’AdSP</w:t>
            </w:r>
            <w:proofErr w:type="spellEnd"/>
            <w:r w:rsidR="009F7E91">
              <w:rPr>
                <w:rFonts w:ascii="Times New Roman" w:hAnsi="Times New Roman" w:cs="Times New Roman"/>
                <w:sz w:val="16"/>
                <w:szCs w:val="16"/>
              </w:rPr>
              <w:t>, dallo Stato o da altri Enti pubblici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5 D.L. 19.07.1989;</w:t>
            </w: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lett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c) L. n. 494/1993</w:t>
            </w:r>
          </w:p>
          <w:p w:rsidR="00682C0A" w:rsidRDefault="00141E49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</w:t>
            </w:r>
            <w:r w:rsidR="0096005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82C0A">
              <w:rPr>
                <w:rFonts w:ascii="Times New Roman" w:hAnsi="Times New Roman" w:cs="Times New Roman"/>
                <w:sz w:val="16"/>
                <w:szCs w:val="16"/>
              </w:rPr>
              <w:t>Reg</w:t>
            </w:r>
            <w:r w:rsidR="009600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>d’uso</w:t>
            </w:r>
            <w:proofErr w:type="spellEnd"/>
            <w:r w:rsidR="00682C0A">
              <w:rPr>
                <w:rFonts w:ascii="Times New Roman" w:hAnsi="Times New Roman" w:cs="Times New Roman"/>
                <w:sz w:val="16"/>
                <w:szCs w:val="16"/>
              </w:rPr>
              <w:t xml:space="preserve"> delle aree demaniali marittime</w:t>
            </w:r>
            <w:r w:rsidR="009600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40 Cod.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0051" w:rsidRDefault="00960051" w:rsidP="00682C0A">
            <w:pPr>
              <w:jc w:val="center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C0A" w:rsidRDefault="00682C0A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141E49" w:rsidP="00682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60051">
              <w:rPr>
                <w:rFonts w:ascii="Times New Roman" w:hAnsi="Times New Roman" w:cs="Times New Roman"/>
                <w:sz w:val="16"/>
                <w:szCs w:val="16"/>
              </w:rPr>
              <w:t xml:space="preserve">Modello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Domanda </w:t>
            </w:r>
            <w:r w:rsidR="00960051">
              <w:rPr>
                <w:rFonts w:ascii="Times New Roman" w:hAnsi="Times New Roman" w:cs="Times New Roman"/>
                <w:sz w:val="16"/>
                <w:szCs w:val="16"/>
              </w:rPr>
              <w:t>di riduzione del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 xml:space="preserve"> canone demaniale</w:t>
            </w:r>
            <w:r w:rsidR="009600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0051" w:rsidRDefault="00960051" w:rsidP="00682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Relazione illustrativa dell’evento verificatosi e/ degli interventi effettuati;</w:t>
            </w:r>
          </w:p>
          <w:p w:rsidR="00960051" w:rsidRDefault="00960051" w:rsidP="00682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Computo metrico estimativo dei lavori;</w:t>
            </w:r>
          </w:p>
          <w:p w:rsidR="00682C0A" w:rsidRDefault="00960051" w:rsidP="00682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Documentazione comprovante il danno economico subito a seguito dell’evento (bilanci ecc.) e/o le spese sostenute per gli interventi al netto di contributi in conto capitale provenienti da Enti/Regioni/Stato /CE</w:t>
            </w:r>
          </w:p>
          <w:p w:rsidR="00597379" w:rsidRPr="00141E49" w:rsidRDefault="00597379" w:rsidP="0068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C6B1F" w:rsidRPr="00322A0C">
              <w:rPr>
                <w:rFonts w:ascii="Times New Roman" w:hAnsi="Times New Roman" w:cs="Times New Roman"/>
                <w:sz w:val="16"/>
                <w:szCs w:val="16"/>
              </w:rPr>
              <w:t xml:space="preserve"> gg.</w:t>
            </w:r>
          </w:p>
        </w:tc>
        <w:tc>
          <w:tcPr>
            <w:tcW w:w="1954" w:type="dxa"/>
          </w:tcPr>
          <w:p w:rsidR="006F1ADB" w:rsidRDefault="006F1ADB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141E49" w:rsidRDefault="00322A0C" w:rsidP="00763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051" w:rsidRPr="00141E49" w:rsidTr="00682C0A">
        <w:trPr>
          <w:trHeight w:val="2882"/>
        </w:trPr>
        <w:tc>
          <w:tcPr>
            <w:tcW w:w="1842" w:type="dxa"/>
          </w:tcPr>
          <w:p w:rsidR="00960051" w:rsidRDefault="00960051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Pr="00960051" w:rsidRDefault="00960051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051">
              <w:rPr>
                <w:rFonts w:ascii="Times New Roman" w:hAnsi="Times New Roman" w:cs="Times New Roman"/>
                <w:sz w:val="16"/>
                <w:szCs w:val="16"/>
              </w:rPr>
              <w:t>Riduzione del canone demaniale in conseguenza di interventi migliorativi effettuati da parte dei concessionari</w:t>
            </w:r>
          </w:p>
        </w:tc>
        <w:tc>
          <w:tcPr>
            <w:tcW w:w="1874" w:type="dxa"/>
          </w:tcPr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03  L. n. 494/1993</w:t>
            </w:r>
          </w:p>
          <w:p w:rsidR="00960051" w:rsidRP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Reg.d’uso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delle aree demaniali marittime;</w:t>
            </w:r>
          </w:p>
        </w:tc>
        <w:tc>
          <w:tcPr>
            <w:tcW w:w="2126" w:type="dxa"/>
          </w:tcPr>
          <w:p w:rsidR="000D279E" w:rsidRDefault="000D279E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Modello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Domanda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 riduzione del canone demaniale;</w:t>
            </w: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-Progetto e/o relazione illustrativa</w:t>
            </w:r>
            <w:r w:rsidR="000D279E">
              <w:rPr>
                <w:rFonts w:ascii="Times New Roman" w:hAnsi="Times New Roman" w:cs="Times New Roman"/>
                <w:sz w:val="16"/>
                <w:szCs w:val="16"/>
              </w:rPr>
              <w:t xml:space="preserve"> degli interventi effettuati;</w:t>
            </w:r>
          </w:p>
          <w:p w:rsidR="000D279E" w:rsidRDefault="00960051" w:rsidP="000D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-Computo metrico estimativo dei lavori; Spese sostenute per gli interventi al netto di contributi in conto capitale</w:t>
            </w:r>
            <w:r w:rsidR="000D279E">
              <w:rPr>
                <w:rFonts w:ascii="Times New Roman" w:hAnsi="Times New Roman" w:cs="Times New Roman"/>
                <w:sz w:val="16"/>
                <w:szCs w:val="16"/>
              </w:rPr>
              <w:t xml:space="preserve"> provenienti da Enti/Regioni/Stato /CE</w:t>
            </w: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051" w:rsidRDefault="00960051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P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79E">
              <w:rPr>
                <w:rFonts w:ascii="Times New Roman" w:hAnsi="Times New Roman" w:cs="Times New Roman"/>
                <w:sz w:val="16"/>
                <w:szCs w:val="16"/>
              </w:rPr>
              <w:t>120 gg.</w:t>
            </w:r>
          </w:p>
        </w:tc>
        <w:tc>
          <w:tcPr>
            <w:tcW w:w="1954" w:type="dxa"/>
          </w:tcPr>
          <w:p w:rsidR="00960051" w:rsidRDefault="00960051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051" w:rsidRPr="00141E49" w:rsidTr="000D279E">
        <w:trPr>
          <w:trHeight w:val="2411"/>
        </w:trPr>
        <w:tc>
          <w:tcPr>
            <w:tcW w:w="1842" w:type="dxa"/>
          </w:tcPr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Pr="00141E49" w:rsidRDefault="000D279E" w:rsidP="000D2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051">
              <w:rPr>
                <w:rFonts w:ascii="Times New Roman" w:hAnsi="Times New Roman" w:cs="Times New Roman"/>
                <w:sz w:val="16"/>
                <w:szCs w:val="16"/>
              </w:rPr>
              <w:t>Riduzione del canone demaniale in conseguenza di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vestimenti per certificazione ambientale effettuati</w:t>
            </w:r>
            <w:r w:rsidRPr="00960051">
              <w:rPr>
                <w:rFonts w:ascii="Times New Roman" w:hAnsi="Times New Roman" w:cs="Times New Roman"/>
                <w:sz w:val="16"/>
                <w:szCs w:val="16"/>
              </w:rPr>
              <w:t xml:space="preserve"> da parte dei concessionari</w:t>
            </w:r>
          </w:p>
        </w:tc>
        <w:tc>
          <w:tcPr>
            <w:tcW w:w="1874" w:type="dxa"/>
          </w:tcPr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03 L. n. 494/1993</w:t>
            </w:r>
          </w:p>
          <w:p w:rsidR="00960051" w:rsidRDefault="000D279E" w:rsidP="000D279E">
            <w:pPr>
              <w:jc w:val="center"/>
              <w:rPr>
                <w:rFonts w:ascii="Times New Roman" w:hAnsi="Times New Roman" w:cs="Times New Roman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Reg.d’uso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delle aree demaniali marittime</w:t>
            </w:r>
          </w:p>
        </w:tc>
        <w:tc>
          <w:tcPr>
            <w:tcW w:w="2126" w:type="dxa"/>
          </w:tcPr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Modello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Domanda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 riduzione del canone demaniale;</w:t>
            </w: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-Certificazione Ambientale ISO 14001 o EMAS;</w:t>
            </w:r>
          </w:p>
          <w:p w:rsidR="000D279E" w:rsidRDefault="000D279E" w:rsidP="000D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-Documentazione comprovante l’investimento al netto di contributi in conto capitale provenienti da Enti/Regioni/Stato /CE</w:t>
            </w:r>
          </w:p>
          <w:p w:rsidR="00960051" w:rsidRDefault="00960051" w:rsidP="000D2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279E" w:rsidRDefault="000D279E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79E" w:rsidRDefault="000D279E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0D279E" w:rsidP="000D2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9E">
              <w:rPr>
                <w:rFonts w:ascii="Times New Roman" w:hAnsi="Times New Roman" w:cs="Times New Roman"/>
                <w:sz w:val="16"/>
                <w:szCs w:val="16"/>
              </w:rPr>
              <w:t>120 gg.</w:t>
            </w:r>
          </w:p>
        </w:tc>
        <w:tc>
          <w:tcPr>
            <w:tcW w:w="1954" w:type="dxa"/>
          </w:tcPr>
          <w:p w:rsidR="00960051" w:rsidRDefault="00960051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sectPr w:rsid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D279E"/>
    <w:rsid w:val="000E4F5F"/>
    <w:rsid w:val="00141E49"/>
    <w:rsid w:val="00171E48"/>
    <w:rsid w:val="001F733E"/>
    <w:rsid w:val="002811D4"/>
    <w:rsid w:val="00320B77"/>
    <w:rsid w:val="00322A0C"/>
    <w:rsid w:val="00476182"/>
    <w:rsid w:val="0050771F"/>
    <w:rsid w:val="00597379"/>
    <w:rsid w:val="00621C1D"/>
    <w:rsid w:val="00682C0A"/>
    <w:rsid w:val="006D456E"/>
    <w:rsid w:val="006F1ADB"/>
    <w:rsid w:val="00763CFA"/>
    <w:rsid w:val="007A1B1C"/>
    <w:rsid w:val="007E4E01"/>
    <w:rsid w:val="008169A8"/>
    <w:rsid w:val="00920A76"/>
    <w:rsid w:val="00960051"/>
    <w:rsid w:val="00960A76"/>
    <w:rsid w:val="00976697"/>
    <w:rsid w:val="009F6975"/>
    <w:rsid w:val="009F7E91"/>
    <w:rsid w:val="00A656FC"/>
    <w:rsid w:val="00B8309E"/>
    <w:rsid w:val="00BE213C"/>
    <w:rsid w:val="00C1593F"/>
    <w:rsid w:val="00D63214"/>
    <w:rsid w:val="00E03B80"/>
    <w:rsid w:val="00F35FF1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5A8A-3B63-4689-A167-496FCDFF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3</cp:revision>
  <cp:lastPrinted>2019-08-02T10:35:00Z</cp:lastPrinted>
  <dcterms:created xsi:type="dcterms:W3CDTF">2020-07-01T07:44:00Z</dcterms:created>
  <dcterms:modified xsi:type="dcterms:W3CDTF">2020-07-01T08:26:00Z</dcterms:modified>
</cp:coreProperties>
</file>