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306351">
        <w:rPr>
          <w:rFonts w:ascii="Times New Roman" w:hAnsi="Times New Roman" w:cs="Times New Roman"/>
          <w:sz w:val="24"/>
          <w:szCs w:val="24"/>
          <w:highlight w:val="yellow"/>
        </w:rPr>
        <w:t xml:space="preserve">Rilascio autorizzazione </w:t>
      </w:r>
      <w:r w:rsidR="00A220AB">
        <w:rPr>
          <w:rFonts w:ascii="Times New Roman" w:hAnsi="Times New Roman" w:cs="Times New Roman"/>
          <w:sz w:val="24"/>
          <w:szCs w:val="24"/>
          <w:highlight w:val="yellow"/>
        </w:rPr>
        <w:t>alla costituzione di ipoteca nell’ambito di</w:t>
      </w:r>
      <w:r w:rsidR="00306351">
        <w:rPr>
          <w:rFonts w:ascii="Times New Roman" w:hAnsi="Times New Roman" w:cs="Times New Roman"/>
          <w:sz w:val="24"/>
          <w:szCs w:val="24"/>
          <w:highlight w:val="yellow"/>
        </w:rPr>
        <w:t xml:space="preserve"> c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 </w:t>
      </w:r>
      <w:r w:rsidR="00A220AB">
        <w:rPr>
          <w:rFonts w:ascii="Times New Roman" w:hAnsi="Times New Roman" w:cs="Times New Roman"/>
          <w:sz w:val="24"/>
          <w:szCs w:val="24"/>
          <w:highlight w:val="yellow"/>
        </w:rPr>
        <w:t xml:space="preserve">41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Cod.Nav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EA1CEA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- </w:t>
      </w:r>
      <w:r w:rsidR="00EA1CEA" w:rsidRPr="00EA1CEA">
        <w:rPr>
          <w:rFonts w:ascii="Times New Roman" w:hAnsi="Times New Roman" w:cs="Times New Roman"/>
          <w:sz w:val="24"/>
          <w:szCs w:val="24"/>
        </w:rPr>
        <w:t xml:space="preserve">SEDE </w:t>
      </w:r>
      <w:r w:rsidR="009F6975" w:rsidRPr="00EA1CEA">
        <w:rPr>
          <w:rFonts w:ascii="Times New Roman" w:hAnsi="Times New Roman" w:cs="Times New Roman"/>
          <w:sz w:val="24"/>
          <w:szCs w:val="24"/>
        </w:rPr>
        <w:t xml:space="preserve">DI </w:t>
      </w:r>
      <w:r w:rsidR="007A1AD7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7A1AD7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1A7228">
        <w:rPr>
          <w:rFonts w:ascii="Times New Roman" w:hAnsi="Times New Roman" w:cs="Times New Roman"/>
          <w:sz w:val="24"/>
          <w:szCs w:val="24"/>
        </w:rPr>
        <w:t>AMMINISTRATIVO – DIVISIONE II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 – Tel. 07</w:t>
      </w:r>
      <w:r w:rsidR="004F0CC4">
        <w:rPr>
          <w:rFonts w:ascii="Times New Roman" w:hAnsi="Times New Roman" w:cs="Times New Roman"/>
          <w:sz w:val="24"/>
          <w:szCs w:val="24"/>
        </w:rPr>
        <w:t>71</w:t>
      </w:r>
      <w:r w:rsidR="009F6975" w:rsidRPr="00920A76">
        <w:rPr>
          <w:rFonts w:ascii="Times New Roman" w:hAnsi="Times New Roman" w:cs="Times New Roman"/>
          <w:sz w:val="24"/>
          <w:szCs w:val="24"/>
        </w:rPr>
        <w:t>/</w:t>
      </w:r>
      <w:r w:rsidR="004F0CC4">
        <w:rPr>
          <w:rFonts w:ascii="Times New Roman" w:hAnsi="Times New Roman" w:cs="Times New Roman"/>
          <w:sz w:val="24"/>
          <w:szCs w:val="24"/>
        </w:rPr>
        <w:t>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EA1CEA">
        <w:rPr>
          <w:rFonts w:ascii="Times New Roman" w:hAnsi="Times New Roman" w:cs="Times New Roman"/>
          <w:sz w:val="24"/>
          <w:szCs w:val="24"/>
        </w:rPr>
        <w:t>Responsabile dell’</w:t>
      </w:r>
      <w:r w:rsidR="001A7228">
        <w:rPr>
          <w:rFonts w:ascii="Times New Roman" w:hAnsi="Times New Roman" w:cs="Times New Roman"/>
          <w:sz w:val="24"/>
          <w:szCs w:val="24"/>
        </w:rPr>
        <w:t>Amministrativo – Sede di Gaeta</w:t>
      </w:r>
      <w:r w:rsidR="00EA1CEA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1A7228">
        <w:rPr>
          <w:rFonts w:ascii="Times New Roman" w:hAnsi="Times New Roman" w:cs="Times New Roman"/>
          <w:sz w:val="24"/>
          <w:szCs w:val="24"/>
        </w:rPr>
        <w:t xml:space="preserve">Amministrativo – Divisione II </w:t>
      </w:r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7A1AD7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EA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EA1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A220AB">
        <w:trPr>
          <w:trHeight w:val="3591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351" w:rsidRDefault="0030635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A22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Rilascio</w:t>
            </w:r>
            <w:r w:rsidR="00306351">
              <w:rPr>
                <w:rFonts w:ascii="Times New Roman" w:hAnsi="Times New Roman" w:cs="Times New Roman"/>
                <w:sz w:val="16"/>
                <w:szCs w:val="16"/>
              </w:rPr>
              <w:t xml:space="preserve"> autorizzazione </w:t>
            </w:r>
            <w:r w:rsidR="00A220AB">
              <w:rPr>
                <w:rFonts w:ascii="Times New Roman" w:hAnsi="Times New Roman" w:cs="Times New Roman"/>
                <w:sz w:val="16"/>
                <w:szCs w:val="16"/>
              </w:rPr>
              <w:t>alla costituzione di ipoteca nell’ambito di concessione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</w:t>
            </w:r>
            <w:r w:rsidR="00306351">
              <w:rPr>
                <w:rFonts w:ascii="Times New Roman" w:hAnsi="Times New Roman" w:cs="Times New Roman"/>
                <w:sz w:val="16"/>
                <w:szCs w:val="16"/>
              </w:rPr>
              <w:t xml:space="preserve"> per atto formale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0AB" w:rsidRDefault="00A220AB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0AB" w:rsidRDefault="00A220AB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Default="00141E49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A220AB"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0AB" w:rsidRDefault="00A220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0A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per il rilascio di </w:t>
            </w:r>
            <w:r w:rsidR="00306351">
              <w:rPr>
                <w:rFonts w:ascii="Times New Roman" w:hAnsi="Times New Roman" w:cs="Times New Roman"/>
                <w:sz w:val="16"/>
                <w:szCs w:val="16"/>
              </w:rPr>
              <w:t>autorizzazione</w:t>
            </w:r>
            <w:r w:rsidR="00A220AB">
              <w:rPr>
                <w:rFonts w:ascii="Times New Roman" w:hAnsi="Times New Roman" w:cs="Times New Roman"/>
                <w:sz w:val="16"/>
                <w:szCs w:val="16"/>
              </w:rPr>
              <w:t xml:space="preserve"> alla costituzione di ipoteca su opere costruite o in corso di costruzione;</w:t>
            </w:r>
          </w:p>
          <w:p w:rsidR="00A220AB" w:rsidRDefault="00A220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Descrizione dei beni da assoggettare ad ipoteca;</w:t>
            </w:r>
          </w:p>
          <w:p w:rsidR="00A220AB" w:rsidRDefault="00A220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Visura catastale delle opere;</w:t>
            </w:r>
          </w:p>
          <w:p w:rsidR="00A220AB" w:rsidRDefault="00A220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Eventuale perizia attestante il valore delle opere realizzate o da realizzare;</w:t>
            </w:r>
          </w:p>
          <w:p w:rsidR="00FC6B1F" w:rsidRDefault="00A220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 xml:space="preserve">azione dell’avvenuto pagamento di €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0,00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cento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/00) per spese di istruttoria.</w:t>
            </w:r>
          </w:p>
          <w:p w:rsidR="00597379" w:rsidRPr="00141E49" w:rsidRDefault="00597379" w:rsidP="00A22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351" w:rsidRDefault="00306351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351" w:rsidRDefault="00306351" w:rsidP="0030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A220AB" w:rsidP="00A22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351" w:rsidRDefault="00306351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06351" w:rsidRDefault="00306351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06351" w:rsidRDefault="00306351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A4225"/>
    <w:rsid w:val="000E4F5F"/>
    <w:rsid w:val="00141E49"/>
    <w:rsid w:val="001A7228"/>
    <w:rsid w:val="00306351"/>
    <w:rsid w:val="00322A0C"/>
    <w:rsid w:val="003264C6"/>
    <w:rsid w:val="00476182"/>
    <w:rsid w:val="004F0CC4"/>
    <w:rsid w:val="00541444"/>
    <w:rsid w:val="00597379"/>
    <w:rsid w:val="006D456E"/>
    <w:rsid w:val="006F1ADB"/>
    <w:rsid w:val="007A1AD7"/>
    <w:rsid w:val="007A1B1C"/>
    <w:rsid w:val="007E4E01"/>
    <w:rsid w:val="008169A8"/>
    <w:rsid w:val="00920A76"/>
    <w:rsid w:val="009F6975"/>
    <w:rsid w:val="00A220AB"/>
    <w:rsid w:val="00B14C40"/>
    <w:rsid w:val="00B8309E"/>
    <w:rsid w:val="00D63214"/>
    <w:rsid w:val="00E03B80"/>
    <w:rsid w:val="00EA1CEA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1CC6-72E8-42CD-97CA-9CE1CDCB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2020-07-01T07:47:00Z</dcterms:created>
  <dcterms:modified xsi:type="dcterms:W3CDTF">2020-07-01T08:24:00Z</dcterms:modified>
</cp:coreProperties>
</file>