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776026">
        <w:rPr>
          <w:rFonts w:ascii="Times New Roman" w:hAnsi="Times New Roman" w:cs="Times New Roman"/>
          <w:sz w:val="24"/>
          <w:szCs w:val="24"/>
          <w:highlight w:val="yellow"/>
        </w:rPr>
        <w:t>nnovo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ex dell’art.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 xml:space="preserve"> 18 Legge n. 84 del 1994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di durata </w:t>
      </w:r>
      <w:r w:rsidR="00F921DB">
        <w:rPr>
          <w:rFonts w:ascii="Times New Roman" w:hAnsi="Times New Roman" w:cs="Times New Roman"/>
          <w:sz w:val="24"/>
          <w:szCs w:val="24"/>
          <w:highlight w:val="yellow"/>
        </w:rPr>
        <w:t>superiore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a 4 anni 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 xml:space="preserve">per lo svolgimento di operazioni portuali 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921DB">
        <w:rPr>
          <w:rFonts w:ascii="Times New Roman" w:hAnsi="Times New Roman" w:cs="Times New Roman"/>
          <w:sz w:val="24"/>
          <w:szCs w:val="24"/>
          <w:highlight w:val="yellow"/>
        </w:rPr>
        <w:t>atto formale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5D6BAF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D6BAF">
        <w:rPr>
          <w:rFonts w:ascii="Times New Roman" w:hAnsi="Times New Roman" w:cs="Times New Roman"/>
          <w:sz w:val="24"/>
          <w:szCs w:val="24"/>
        </w:rPr>
        <w:t xml:space="preserve">- </w:t>
      </w:r>
      <w:r w:rsidR="005D6BAF" w:rsidRPr="005D6BAF">
        <w:rPr>
          <w:rFonts w:ascii="Times New Roman" w:hAnsi="Times New Roman" w:cs="Times New Roman"/>
          <w:sz w:val="24"/>
          <w:szCs w:val="24"/>
        </w:rPr>
        <w:t>SEDE</w:t>
      </w:r>
      <w:r w:rsidR="009F6975" w:rsidRPr="005D6BAF">
        <w:rPr>
          <w:rFonts w:ascii="Times New Roman" w:hAnsi="Times New Roman" w:cs="Times New Roman"/>
          <w:sz w:val="24"/>
          <w:szCs w:val="24"/>
        </w:rPr>
        <w:t xml:space="preserve"> DI </w:t>
      </w:r>
      <w:r w:rsidR="00C4444A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5D513A" w:rsidRDefault="005D513A" w:rsidP="005D5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AMMINISTRATIVO – DIVISIONE II- TEL. 0771/471096</w:t>
      </w:r>
    </w:p>
    <w:p w:rsidR="005D513A" w:rsidRDefault="005D513A" w:rsidP="005D51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5D513A" w:rsidRDefault="005D513A" w:rsidP="005D5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>
        <w:rPr>
          <w:rFonts w:ascii="Times New Roman" w:hAnsi="Times New Roman" w:cs="Times New Roman"/>
          <w:sz w:val="24"/>
          <w:szCs w:val="24"/>
        </w:rPr>
        <w:t>: Responsabile dell’Ufficio Amministrativo – Sede di Gaeta.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13A" w:rsidRDefault="005D513A" w:rsidP="005D5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5D513A" w:rsidRDefault="005D513A" w:rsidP="005D513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– Divisione II c/o Lungomare Caboto,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356C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356C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356C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776026">
        <w:trPr>
          <w:trHeight w:val="8694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026" w:rsidRPr="00141E49" w:rsidRDefault="00776026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77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776026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 di durata superiore a 4 anni</w:t>
            </w:r>
            <w:r w:rsidR="00423EFE">
              <w:rPr>
                <w:rFonts w:ascii="Times New Roman" w:hAnsi="Times New Roman" w:cs="Times New Roman"/>
                <w:sz w:val="16"/>
                <w:szCs w:val="16"/>
              </w:rPr>
              <w:t xml:space="preserve"> per lo svolgimento di operazioni portuali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(atto formale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423EFE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18 Legge n. 84/1994</w:t>
            </w: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F921DB" w:rsidP="001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9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Reg.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776026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di concessione demaniale per 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atto formale</w:t>
            </w:r>
            <w:r w:rsidR="00776026">
              <w:rPr>
                <w:rFonts w:ascii="Times New Roman" w:hAnsi="Times New Roman" w:cs="Times New Roman"/>
                <w:sz w:val="16"/>
                <w:szCs w:val="16"/>
              </w:rPr>
              <w:t xml:space="preserve"> completo di rilievo planimetrico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7760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,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5D6B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5D6B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6026">
              <w:rPr>
                <w:rFonts w:ascii="Times New Roman" w:hAnsi="Times New Roman" w:cs="Times New Roman"/>
                <w:sz w:val="16"/>
                <w:szCs w:val="16"/>
              </w:rPr>
              <w:t>ove non ancora acquisito, Modello D1 con le modalità suindicate completo di rilievo planimetrico;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</w:t>
            </w:r>
            <w:r w:rsidR="007760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(tre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mila</w:t>
            </w:r>
            <w:r w:rsidR="00776026">
              <w:rPr>
                <w:rFonts w:ascii="Times New Roman" w:hAnsi="Times New Roman" w:cs="Times New Roman"/>
                <w:sz w:val="16"/>
                <w:szCs w:val="16"/>
              </w:rPr>
              <w:t>/00) per spese di istruttoria;</w:t>
            </w:r>
          </w:p>
          <w:p w:rsidR="00776026" w:rsidRDefault="00776026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Piano economico e finanziario (asseverato se la durata richiesta supera 10 anni);</w:t>
            </w:r>
          </w:p>
          <w:p w:rsidR="00597379" w:rsidRPr="00141E49" w:rsidRDefault="00776026" w:rsidP="00776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Piano operativo recante giustificazione della durata richiesta in relazione ai piani industriali ed ai programmi di attività del richiedente contenete i parametri di cui </w:t>
            </w:r>
            <w:r w:rsidR="00423EFE">
              <w:rPr>
                <w:rFonts w:ascii="Times New Roman" w:hAnsi="Times New Roman" w:cs="Times New Roman"/>
                <w:sz w:val="16"/>
                <w:szCs w:val="16"/>
              </w:rPr>
              <w:t xml:space="preserve"> all’allegato 3 del Reg. d’uso </w:t>
            </w:r>
            <w:proofErr w:type="spellStart"/>
            <w:r w:rsidR="00423EFE">
              <w:rPr>
                <w:rFonts w:ascii="Times New Roman" w:hAnsi="Times New Roman" w:cs="Times New Roman"/>
                <w:sz w:val="16"/>
                <w:szCs w:val="16"/>
              </w:rPr>
              <w:t>dell’AdSP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FC6B1F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D0B6E"/>
    <w:rsid w:val="000E4F5F"/>
    <w:rsid w:val="00141E49"/>
    <w:rsid w:val="002C0F4E"/>
    <w:rsid w:val="00322A0C"/>
    <w:rsid w:val="00356C86"/>
    <w:rsid w:val="00423EFE"/>
    <w:rsid w:val="00476182"/>
    <w:rsid w:val="0050771F"/>
    <w:rsid w:val="00597379"/>
    <w:rsid w:val="005D513A"/>
    <w:rsid w:val="005D6BAF"/>
    <w:rsid w:val="00621C1D"/>
    <w:rsid w:val="006D456E"/>
    <w:rsid w:val="006F1ADB"/>
    <w:rsid w:val="00776026"/>
    <w:rsid w:val="007A1B1C"/>
    <w:rsid w:val="007E4E01"/>
    <w:rsid w:val="008169A8"/>
    <w:rsid w:val="00920A76"/>
    <w:rsid w:val="00960A76"/>
    <w:rsid w:val="009F6975"/>
    <w:rsid w:val="00B8309E"/>
    <w:rsid w:val="00BF535F"/>
    <w:rsid w:val="00C4444A"/>
    <w:rsid w:val="00D63214"/>
    <w:rsid w:val="00E03B80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9163-803A-40F0-BD59-A86271E4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2020-07-01T08:10:00Z</dcterms:created>
  <dcterms:modified xsi:type="dcterms:W3CDTF">2020-07-01T08:10:00Z</dcterms:modified>
</cp:coreProperties>
</file>