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D" w:rsidRDefault="00F27DED" w:rsidP="00F27DED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F27DED" w:rsidRDefault="00F27DED" w:rsidP="00F27DED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F27DED" w:rsidRPr="00084CAE" w:rsidRDefault="00F27DED" w:rsidP="00F27DED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 w:rsidRPr="00D43571">
        <w:rPr>
          <w:rFonts w:cs="Aharoni"/>
          <w:sz w:val="24"/>
          <w:szCs w:val="24"/>
        </w:rPr>
        <w:t>:</w:t>
      </w:r>
      <w:r w:rsidR="00137707">
        <w:rPr>
          <w:sz w:val="24"/>
          <w:szCs w:val="24"/>
        </w:rPr>
        <w:t xml:space="preserve"> </w:t>
      </w:r>
      <w:r w:rsidR="00137707" w:rsidRPr="00C26499">
        <w:rPr>
          <w:sz w:val="24"/>
          <w:szCs w:val="24"/>
          <w:highlight w:val="yellow"/>
        </w:rPr>
        <w:t>r</w:t>
      </w:r>
      <w:r w:rsidR="00D43571" w:rsidRPr="00C26499">
        <w:rPr>
          <w:sz w:val="24"/>
          <w:szCs w:val="24"/>
          <w:highlight w:val="yellow"/>
        </w:rPr>
        <w:t xml:space="preserve">innovo concessione demaniale marittima </w:t>
      </w:r>
      <w:r w:rsidR="00C26499" w:rsidRPr="00C26499">
        <w:rPr>
          <w:sz w:val="24"/>
          <w:szCs w:val="24"/>
          <w:highlight w:val="yellow"/>
        </w:rPr>
        <w:t xml:space="preserve">ex art. 36 cod. nav. </w:t>
      </w:r>
      <w:r w:rsidR="00D43571" w:rsidRPr="00C26499">
        <w:rPr>
          <w:sz w:val="24"/>
          <w:szCs w:val="24"/>
          <w:highlight w:val="yellow"/>
        </w:rPr>
        <w:t>di durata superiore a 4 anni (atto formale)</w:t>
      </w:r>
      <w:r w:rsidRPr="00D43571">
        <w:rPr>
          <w:sz w:val="24"/>
          <w:szCs w:val="24"/>
        </w:rPr>
        <w:t>;</w:t>
      </w:r>
      <w:r>
        <w:rPr>
          <w:sz w:val="24"/>
          <w:szCs w:val="24"/>
        </w:rPr>
        <w:t xml:space="preserve"> per tutte le informazioni inerenti il procedimento, vedere la scheda sottostante.</w:t>
      </w:r>
    </w:p>
    <w:p w:rsidR="00F27DED" w:rsidRDefault="00F27DED" w:rsidP="00F27DED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C26499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F27DED" w:rsidRPr="00C26499" w:rsidRDefault="00C26499" w:rsidP="00F27DED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C26499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F27DED" w:rsidRDefault="00C26499" w:rsidP="00F27DED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F27DED">
        <w:rPr>
          <w:rFonts w:cs="Aharoni"/>
          <w:b/>
          <w:sz w:val="24"/>
          <w:szCs w:val="24"/>
          <w:lang w:bidi="he-IL"/>
        </w:rPr>
        <w:t>art.35, comma 1, lett. c)</w:t>
      </w:r>
    </w:p>
    <w:p w:rsidR="00F27DED" w:rsidRDefault="005909EB" w:rsidP="00F27DED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2F3EAB">
        <w:rPr>
          <w:rFonts w:cs="Aharoni"/>
          <w:sz w:val="24"/>
          <w:szCs w:val="24"/>
          <w:lang w:bidi="he-IL"/>
        </w:rPr>
        <w:t>;</w:t>
      </w:r>
      <w:r w:rsidR="00F27DED" w:rsidRPr="00104D58">
        <w:rPr>
          <w:rFonts w:cs="Aharoni"/>
          <w:sz w:val="24"/>
          <w:szCs w:val="24"/>
          <w:lang w:bidi="he-IL"/>
        </w:rPr>
        <w:t xml:space="preserve"> </w:t>
      </w:r>
    </w:p>
    <w:p w:rsidR="00F27DED" w:rsidRDefault="00F27DED" w:rsidP="00F27DED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F27DED" w:rsidRDefault="00352472" w:rsidP="00F27DED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F0093F" w:rsidRPr="002A5254">
        <w:rPr>
          <w:rFonts w:cs="Aharoni"/>
          <w:sz w:val="24"/>
          <w:szCs w:val="24"/>
          <w:lang w:bidi="he-IL"/>
        </w:rPr>
        <w:t xml:space="preserve">vedasi art. 46 del </w:t>
      </w:r>
      <w:r w:rsidR="00F0093F" w:rsidRPr="002A5254">
        <w:rPr>
          <w:rFonts w:cs="Arial"/>
          <w:sz w:val="24"/>
          <w:szCs w:val="24"/>
        </w:rPr>
        <w:t>Regolamento d’uso delle aree demaniali marittime</w:t>
      </w:r>
      <w:r w:rsidR="00F0093F">
        <w:rPr>
          <w:rFonts w:cs="Arial"/>
          <w:sz w:val="24"/>
          <w:szCs w:val="24"/>
        </w:rPr>
        <w:t xml:space="preserve"> modificato con Decreto del Presidente n. 254, in data 14.09.2018</w:t>
      </w:r>
      <w:r w:rsidR="007A5D4F">
        <w:rPr>
          <w:rFonts w:cs="Arial"/>
          <w:sz w:val="24"/>
          <w:szCs w:val="24"/>
        </w:rPr>
        <w:t xml:space="preserve"> e </w:t>
      </w:r>
      <w:proofErr w:type="spellStart"/>
      <w:r w:rsidR="007A5D4F">
        <w:rPr>
          <w:rFonts w:cs="Arial"/>
          <w:sz w:val="24"/>
          <w:szCs w:val="24"/>
        </w:rPr>
        <w:t>ss.mm.ii</w:t>
      </w:r>
      <w:proofErr w:type="spellEnd"/>
      <w:r w:rsidR="00F0093F">
        <w:rPr>
          <w:rFonts w:cs="Arial"/>
          <w:sz w:val="24"/>
          <w:szCs w:val="24"/>
        </w:rPr>
        <w:t>, disponibile sul sito Internet di questo Ente</w:t>
      </w:r>
      <w:r w:rsidR="002F3EAB">
        <w:rPr>
          <w:rFonts w:cs="Arial"/>
          <w:sz w:val="24"/>
          <w:szCs w:val="24"/>
        </w:rPr>
        <w:t>;</w:t>
      </w:r>
    </w:p>
    <w:p w:rsidR="00F27DED" w:rsidRPr="00A03E1A" w:rsidRDefault="00F27DED" w:rsidP="00F27DED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F27DED" w:rsidRPr="00104D58" w:rsidRDefault="00F27DED" w:rsidP="00F27DED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F27DED" w:rsidRPr="00104D58" w:rsidRDefault="00F27DED" w:rsidP="00F27DED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F27DED" w:rsidRPr="00104D58" w:rsidRDefault="00F27DED" w:rsidP="00F27DED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F27DED" w:rsidRDefault="00F27DED" w:rsidP="00F27DED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C26499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F27DED" w:rsidRPr="00104D58" w:rsidRDefault="00F27DED" w:rsidP="00F27DED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F27DED" w:rsidRPr="00DF6BC2" w:rsidRDefault="00F27DED" w:rsidP="00F27DED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F27DED" w:rsidRDefault="00F27DED" w:rsidP="00F27DED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2A5254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F27DED" w:rsidRPr="004C6F41" w:rsidRDefault="00F27DED" w:rsidP="00F27DED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F27DED" w:rsidRDefault="00F27DED" w:rsidP="00F27DED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F27DED" w:rsidRDefault="00F27DED" w:rsidP="00F27DED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EB2C7E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EB2C7E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EB2C7E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EB2C7E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E41330" w:rsidRDefault="00E41330">
      <w:pPr>
        <w:rPr>
          <w:rFonts w:cs="Aharoni"/>
          <w:lang w:bidi="he-IL"/>
        </w:rPr>
      </w:pPr>
    </w:p>
    <w:p w:rsidR="00737185" w:rsidRPr="000708FC" w:rsidRDefault="00737185">
      <w:pPr>
        <w:rPr>
          <w:rFonts w:cs="Aharoni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992"/>
        <w:gridCol w:w="1985"/>
        <w:gridCol w:w="1843"/>
        <w:gridCol w:w="2233"/>
      </w:tblGrid>
      <w:tr w:rsidR="00E41330" w:rsidRPr="00A209A8" w:rsidTr="00D25A2C">
        <w:trPr>
          <w:trHeight w:val="2073"/>
        </w:trPr>
        <w:tc>
          <w:tcPr>
            <w:tcW w:w="914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lastRenderedPageBreak/>
              <w:t>Descrizione del procedimento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Riferimenti normativi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Atti e documenti utili al procedimento amministrativo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  <w:r w:rsidRPr="00A209A8">
              <w:rPr>
                <w:rFonts w:cs="Aharoni"/>
                <w:sz w:val="20"/>
                <w:szCs w:val="20"/>
                <w:lang w:val="en-US" w:bidi="he-IL"/>
              </w:rPr>
              <w:t>Dec.leg.vo 33/2013 art. 35 c.1 lett d)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</w:p>
        </w:tc>
        <w:tc>
          <w:tcPr>
            <w:tcW w:w="935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Termini del procedimento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Dec.leg.vo 33/2013 art. 35 c.1 lett f)</w:t>
            </w:r>
          </w:p>
        </w:tc>
        <w:tc>
          <w:tcPr>
            <w:tcW w:w="1133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Modalità di pagamento eventualmente necessari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209A8">
              <w:rPr>
                <w:rFonts w:cs="Aharoni"/>
                <w:sz w:val="20"/>
                <w:szCs w:val="20"/>
                <w:lang w:bidi="he-IL"/>
              </w:rPr>
              <w:t>Dec.leg.vo 33/2013 art. 35 c.1 lett l)</w:t>
            </w:r>
          </w:p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</w:tc>
      </w:tr>
      <w:tr w:rsidR="00E41330" w:rsidRPr="00A209A8" w:rsidTr="00A209A8">
        <w:tc>
          <w:tcPr>
            <w:tcW w:w="914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A209A8">
              <w:rPr>
                <w:rFonts w:cs="Aharoni"/>
                <w:sz w:val="16"/>
                <w:szCs w:val="16"/>
                <w:lang w:bidi="he-IL"/>
              </w:rPr>
              <w:t>Rinnovo concessione demaniale marittima d</w:t>
            </w:r>
            <w:r w:rsidR="008F47F8">
              <w:rPr>
                <w:rFonts w:cs="Aharoni"/>
                <w:sz w:val="16"/>
                <w:szCs w:val="16"/>
                <w:lang w:bidi="he-IL"/>
              </w:rPr>
              <w:t>i durata superiore</w:t>
            </w:r>
            <w:r>
              <w:rPr>
                <w:rFonts w:cs="Aharoni"/>
                <w:sz w:val="16"/>
                <w:szCs w:val="16"/>
                <w:lang w:bidi="he-IL"/>
              </w:rPr>
              <w:t xml:space="preserve"> a 4 anni  (atto formale</w:t>
            </w:r>
            <w:r w:rsidRPr="00A209A8">
              <w:rPr>
                <w:rFonts w:cs="Aharoni"/>
                <w:sz w:val="16"/>
                <w:szCs w:val="16"/>
                <w:lang w:bidi="he-IL"/>
              </w:rPr>
              <w:t>)</w:t>
            </w:r>
          </w:p>
        </w:tc>
        <w:tc>
          <w:tcPr>
            <w:tcW w:w="1011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A209A8">
              <w:rPr>
                <w:rFonts w:cs="Aharoni"/>
                <w:sz w:val="16"/>
                <w:szCs w:val="16"/>
                <w:lang w:val="en-US" w:bidi="he-IL"/>
              </w:rPr>
              <w:t>Art. 36 Cod.</w:t>
            </w:r>
            <w:r>
              <w:rPr>
                <w:rFonts w:cs="Aharoni"/>
                <w:sz w:val="16"/>
                <w:szCs w:val="16"/>
                <w:lang w:val="en-US" w:bidi="he-IL"/>
              </w:rPr>
              <w:t xml:space="preserve"> </w:t>
            </w:r>
            <w:r w:rsidRPr="00A209A8">
              <w:rPr>
                <w:rFonts w:cs="Aharoni"/>
                <w:sz w:val="16"/>
                <w:szCs w:val="16"/>
                <w:lang w:val="en-US" w:bidi="he-IL"/>
              </w:rPr>
              <w:t>Nav</w:t>
            </w:r>
          </w:p>
          <w:p w:rsidR="00E41330" w:rsidRPr="003601A5" w:rsidRDefault="00E41330" w:rsidP="00A209A8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GB" w:bidi="he-IL"/>
              </w:rPr>
            </w:pPr>
            <w:r>
              <w:rPr>
                <w:rFonts w:cs="Aharoni"/>
                <w:sz w:val="16"/>
                <w:szCs w:val="16"/>
                <w:lang w:val="en-GB" w:bidi="he-IL"/>
              </w:rPr>
              <w:t>Art. 9</w:t>
            </w:r>
            <w:r w:rsidRPr="003601A5">
              <w:rPr>
                <w:rFonts w:cs="Aharoni"/>
                <w:sz w:val="16"/>
                <w:szCs w:val="16"/>
                <w:lang w:val="en-GB" w:bidi="he-IL"/>
              </w:rPr>
              <w:t xml:space="preserve"> Reg. Cod. Nav.</w:t>
            </w:r>
          </w:p>
          <w:p w:rsidR="00E41330" w:rsidRPr="003601A5" w:rsidRDefault="00E41330" w:rsidP="00A209A8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GB" w:bidi="he-IL"/>
              </w:rPr>
            </w:pPr>
          </w:p>
        </w:tc>
        <w:tc>
          <w:tcPr>
            <w:tcW w:w="1007" w:type="pct"/>
            <w:vAlign w:val="center"/>
          </w:tcPr>
          <w:p w:rsidR="00E41330" w:rsidRPr="00A209A8" w:rsidRDefault="00E41330" w:rsidP="00A209A8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 w:rsidRPr="00A209A8">
              <w:rPr>
                <w:rFonts w:cs="Aharoni"/>
                <w:sz w:val="16"/>
                <w:szCs w:val="16"/>
                <w:lang w:bidi="he-IL"/>
              </w:rPr>
              <w:t xml:space="preserve">-Domanda per il rinnovo concessione demaniale </w:t>
            </w:r>
            <w:r w:rsidR="00C26499" w:rsidRPr="00C26499">
              <w:rPr>
                <w:rFonts w:cs="Aharoni"/>
                <w:sz w:val="16"/>
                <w:szCs w:val="16"/>
                <w:lang w:bidi="he-IL"/>
              </w:rPr>
              <w:t>completa di rilievo planimetrico</w:t>
            </w:r>
            <w:r w:rsidRPr="00C26499">
              <w:rPr>
                <w:rFonts w:cs="Aharoni"/>
                <w:sz w:val="16"/>
                <w:szCs w:val="16"/>
                <w:lang w:bidi="he-IL"/>
              </w:rPr>
              <w:t>;</w:t>
            </w:r>
          </w:p>
          <w:p w:rsidR="00E41330" w:rsidRPr="00A209A8" w:rsidRDefault="00E41330" w:rsidP="00352472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 w:rsidRPr="00A209A8">
              <w:rPr>
                <w:rFonts w:cs="Aharoni"/>
                <w:sz w:val="16"/>
                <w:szCs w:val="16"/>
                <w:lang w:bidi="he-IL"/>
              </w:rPr>
              <w:t>-Modello</w:t>
            </w:r>
            <w:r w:rsidR="00352472">
              <w:rPr>
                <w:rFonts w:cs="Aharoni"/>
                <w:sz w:val="16"/>
                <w:szCs w:val="16"/>
                <w:lang w:bidi="he-IL"/>
              </w:rPr>
              <w:t xml:space="preserve"> </w:t>
            </w:r>
            <w:r w:rsidRPr="00A209A8">
              <w:rPr>
                <w:rFonts w:cs="Aharoni"/>
                <w:sz w:val="16"/>
                <w:szCs w:val="16"/>
                <w:lang w:bidi="he-IL"/>
              </w:rPr>
              <w:t>D2 generato con l’applicativo Do.Ri on line accessibil</w:t>
            </w:r>
            <w:r w:rsidR="00352472">
              <w:rPr>
                <w:rFonts w:cs="Aharoni"/>
                <w:sz w:val="16"/>
                <w:szCs w:val="16"/>
                <w:lang w:bidi="he-IL"/>
              </w:rPr>
              <w:t>e</w:t>
            </w:r>
            <w:r w:rsidRPr="00A209A8">
              <w:rPr>
                <w:rFonts w:cs="Aharoni"/>
                <w:sz w:val="16"/>
                <w:szCs w:val="16"/>
                <w:lang w:bidi="he-IL"/>
              </w:rPr>
              <w:t xml:space="preserve">, previa registrazione gratuita, al sito del </w:t>
            </w:r>
            <w:r w:rsidR="00352472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7" w:history="1">
              <w:r w:rsidR="00352472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352472"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 w:rsidR="00352472">
              <w:rPr>
                <w:rFonts w:cs="Aharoni"/>
                <w:sz w:val="16"/>
                <w:szCs w:val="16"/>
              </w:rPr>
              <w:t xml:space="preserve"> </w:t>
            </w:r>
            <w:r w:rsidR="00352472">
              <w:rPr>
                <w:rFonts w:cs="Aharoni"/>
                <w:sz w:val="16"/>
                <w:szCs w:val="16"/>
                <w:lang w:bidi="he-IL"/>
              </w:rPr>
              <w:t xml:space="preserve">; </w:t>
            </w:r>
            <w:r w:rsidRPr="00A209A8">
              <w:rPr>
                <w:rFonts w:cs="Aharoni"/>
                <w:sz w:val="16"/>
                <w:szCs w:val="16"/>
                <w:lang w:bidi="he-IL"/>
              </w:rPr>
              <w:t>ove non ancora acquisito, Modello D1 con le modalità suindicate completo di rilievo planimetrico;</w:t>
            </w:r>
          </w:p>
          <w:p w:rsidR="00B1185A" w:rsidRDefault="00B1185A" w:rsidP="00B1185A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di certificazione camerale </w:t>
            </w:r>
            <w:r w:rsidR="002A5254">
              <w:rPr>
                <w:rFonts w:cs="Aharoni"/>
                <w:sz w:val="16"/>
                <w:szCs w:val="16"/>
              </w:rPr>
              <w:t>;</w:t>
            </w:r>
          </w:p>
          <w:p w:rsidR="00B1185A" w:rsidRDefault="00B1185A" w:rsidP="00B1185A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del certificato del casellario giudiziale e dei carichi pendenti </w:t>
            </w:r>
            <w:r w:rsidR="002A5254">
              <w:rPr>
                <w:rFonts w:cs="Aharoni"/>
                <w:sz w:val="16"/>
                <w:szCs w:val="16"/>
              </w:rPr>
              <w:t>;</w:t>
            </w:r>
          </w:p>
          <w:p w:rsidR="00E41330" w:rsidRDefault="00B1185A" w:rsidP="00B1185A">
            <w:pPr>
              <w:spacing w:after="0" w:line="240" w:lineRule="auto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</w:t>
            </w:r>
            <w:r w:rsidR="00C26499">
              <w:rPr>
                <w:rFonts w:cs="Aharoni"/>
                <w:sz w:val="16"/>
                <w:szCs w:val="16"/>
              </w:rPr>
              <w:t xml:space="preserve">o dichiarazione familiari conviventi resa ai fini del rilascio dell’informazione antimafia </w:t>
            </w:r>
            <w:r w:rsidR="002A5254">
              <w:rPr>
                <w:rFonts w:cs="Aharoni"/>
                <w:sz w:val="16"/>
                <w:szCs w:val="16"/>
              </w:rPr>
              <w:t>;</w:t>
            </w:r>
          </w:p>
          <w:p w:rsidR="0033085F" w:rsidRDefault="0033085F" w:rsidP="0033085F">
            <w:pPr>
              <w:spacing w:after="0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E41330" w:rsidRPr="0033085F" w:rsidRDefault="0033085F" w:rsidP="0033085F">
            <w:pPr>
              <w:spacing w:after="0"/>
              <w:rPr>
                <w:rFonts w:cs="Aharoni"/>
                <w:sz w:val="16"/>
                <w:szCs w:val="16"/>
                <w:u w:val="single"/>
              </w:rPr>
            </w:pPr>
            <w:r w:rsidRPr="0033085F">
              <w:rPr>
                <w:rFonts w:cs="Aharoni"/>
                <w:sz w:val="16"/>
                <w:szCs w:val="16"/>
              </w:rPr>
              <w:t xml:space="preserve">- </w:t>
            </w:r>
            <w:r w:rsidR="00E41330" w:rsidRPr="00A209A8">
              <w:rPr>
                <w:rFonts w:cs="Aharoni"/>
                <w:sz w:val="16"/>
                <w:szCs w:val="16"/>
                <w:lang w:bidi="he-IL"/>
              </w:rPr>
              <w:t xml:space="preserve">Attestazione dell’avvenuto pagamento di </w:t>
            </w:r>
            <w:r w:rsidR="00E41330" w:rsidRPr="008F47F8">
              <w:rPr>
                <w:rFonts w:cs="Aharoni"/>
                <w:sz w:val="16"/>
                <w:szCs w:val="16"/>
                <w:lang w:bidi="he-IL"/>
              </w:rPr>
              <w:t>euro 3</w:t>
            </w:r>
            <w:r w:rsidR="008F47F8" w:rsidRPr="008F47F8">
              <w:rPr>
                <w:rFonts w:cs="Aharoni"/>
                <w:sz w:val="16"/>
                <w:szCs w:val="16"/>
                <w:lang w:bidi="he-IL"/>
              </w:rPr>
              <w:t>.</w:t>
            </w:r>
            <w:r w:rsidR="00E41330" w:rsidRPr="008F47F8">
              <w:rPr>
                <w:rFonts w:cs="Aharoni"/>
                <w:sz w:val="16"/>
                <w:szCs w:val="16"/>
                <w:lang w:bidi="he-IL"/>
              </w:rPr>
              <w:t xml:space="preserve">00 </w:t>
            </w:r>
            <w:r w:rsidR="008F47F8" w:rsidRPr="008F47F8">
              <w:rPr>
                <w:rFonts w:cs="Aharoni"/>
                <w:sz w:val="16"/>
                <w:szCs w:val="16"/>
                <w:lang w:bidi="he-IL"/>
              </w:rPr>
              <w:t>0 (tremila</w:t>
            </w:r>
            <w:r w:rsidR="00E41330" w:rsidRPr="008F47F8">
              <w:rPr>
                <w:rFonts w:cs="Aharoni"/>
                <w:sz w:val="16"/>
                <w:szCs w:val="16"/>
                <w:lang w:bidi="he-IL"/>
              </w:rPr>
              <w:t>/00)</w:t>
            </w:r>
            <w:r w:rsidR="00E41330" w:rsidRPr="00A209A8">
              <w:rPr>
                <w:rFonts w:cs="Aharoni"/>
                <w:sz w:val="16"/>
                <w:szCs w:val="16"/>
                <w:lang w:bidi="he-IL"/>
              </w:rPr>
              <w:t xml:space="preserve"> per spese di istruttoria;</w:t>
            </w:r>
          </w:p>
          <w:p w:rsidR="00E41330" w:rsidRDefault="00E41330" w:rsidP="0082705A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piano economico e finanziario (asseverato in </w:t>
            </w:r>
            <w:r w:rsidR="000328A7">
              <w:rPr>
                <w:rFonts w:cs="Aharoni"/>
                <w:sz w:val="16"/>
                <w:szCs w:val="16"/>
                <w:lang w:bidi="he-IL"/>
              </w:rPr>
              <w:t>caso di richiesta superiore a 4</w:t>
            </w:r>
            <w:r>
              <w:rPr>
                <w:rFonts w:cs="Aharoni"/>
                <w:sz w:val="16"/>
                <w:szCs w:val="16"/>
                <w:lang w:bidi="he-IL"/>
              </w:rPr>
              <w:t xml:space="preserve"> anni</w:t>
            </w:r>
            <w:r w:rsidR="007A5D4F">
              <w:rPr>
                <w:rFonts w:cs="Aharoni"/>
                <w:sz w:val="16"/>
                <w:szCs w:val="16"/>
                <w:lang w:bidi="he-IL"/>
              </w:rPr>
              <w:t>)</w:t>
            </w:r>
            <w:bookmarkStart w:id="0" w:name="_GoBack"/>
            <w:bookmarkEnd w:id="0"/>
            <w:r>
              <w:rPr>
                <w:rFonts w:cs="Aharoni"/>
                <w:sz w:val="16"/>
                <w:szCs w:val="16"/>
                <w:lang w:bidi="he-IL"/>
              </w:rPr>
              <w:t>;</w:t>
            </w:r>
          </w:p>
          <w:p w:rsidR="00E41330" w:rsidRPr="00A209A8" w:rsidRDefault="00E41330" w:rsidP="00A209A8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operativo recante giustificazione della durata richiesta in relazione ai piani industriali ed ai programmi di attività del richiedente</w:t>
            </w:r>
          </w:p>
        </w:tc>
        <w:tc>
          <w:tcPr>
            <w:tcW w:w="935" w:type="pct"/>
            <w:vAlign w:val="center"/>
          </w:tcPr>
          <w:p w:rsidR="00E41330" w:rsidRPr="0022224D" w:rsidRDefault="00E41330" w:rsidP="00A209A8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22224D">
              <w:rPr>
                <w:rFonts w:cs="Aharoni"/>
                <w:sz w:val="16"/>
                <w:szCs w:val="16"/>
                <w:lang w:val="en-US" w:bidi="he-IL"/>
              </w:rPr>
              <w:t>180 gg.</w:t>
            </w:r>
          </w:p>
        </w:tc>
        <w:tc>
          <w:tcPr>
            <w:tcW w:w="1133" w:type="pct"/>
            <w:vAlign w:val="center"/>
          </w:tcPr>
          <w:p w:rsidR="00352472" w:rsidRPr="00436E9B" w:rsidRDefault="00436E9B" w:rsidP="00352472">
            <w:pPr>
              <w:spacing w:after="0"/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352472" w:rsidRPr="00436E9B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41330" w:rsidRPr="00A209A8" w:rsidRDefault="00352472" w:rsidP="00352472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436E9B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436E9B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E41330" w:rsidRDefault="00E41330" w:rsidP="00352472">
      <w:pPr>
        <w:pStyle w:val="Paragrafoelenco"/>
        <w:spacing w:after="0" w:line="240" w:lineRule="auto"/>
        <w:rPr>
          <w:rFonts w:cs="Aharoni"/>
          <w:sz w:val="18"/>
          <w:szCs w:val="18"/>
          <w:lang w:bidi="he-IL"/>
        </w:rPr>
      </w:pPr>
    </w:p>
    <w:p w:rsidR="00C61338" w:rsidRPr="00D25A2C" w:rsidRDefault="00C61338" w:rsidP="00C61338">
      <w:pPr>
        <w:pStyle w:val="Paragrafoelenco"/>
        <w:spacing w:after="0" w:line="240" w:lineRule="auto"/>
        <w:ind w:left="0"/>
        <w:jc w:val="both"/>
        <w:rPr>
          <w:rFonts w:cs="Aharoni"/>
          <w:sz w:val="18"/>
          <w:szCs w:val="18"/>
          <w:lang w:bidi="he-IL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2A5254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C61338" w:rsidRPr="00D25A2C" w:rsidSect="00332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1IQa549nq4Dk+2I2PciHGfHE13E=" w:salt="Yr59AGMl6jVU7C49P57P8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03A3B"/>
    <w:rsid w:val="00010632"/>
    <w:rsid w:val="00025C6C"/>
    <w:rsid w:val="000324B5"/>
    <w:rsid w:val="000328A7"/>
    <w:rsid w:val="00045DA6"/>
    <w:rsid w:val="00046D47"/>
    <w:rsid w:val="000522C2"/>
    <w:rsid w:val="00053140"/>
    <w:rsid w:val="00056906"/>
    <w:rsid w:val="00056DCB"/>
    <w:rsid w:val="000708FC"/>
    <w:rsid w:val="000715D9"/>
    <w:rsid w:val="0009054C"/>
    <w:rsid w:val="0009286F"/>
    <w:rsid w:val="000946F2"/>
    <w:rsid w:val="000C113A"/>
    <w:rsid w:val="000E3854"/>
    <w:rsid w:val="000F6FB4"/>
    <w:rsid w:val="00106487"/>
    <w:rsid w:val="00107553"/>
    <w:rsid w:val="00115FA1"/>
    <w:rsid w:val="00136017"/>
    <w:rsid w:val="00137707"/>
    <w:rsid w:val="00137C43"/>
    <w:rsid w:val="00140D4A"/>
    <w:rsid w:val="00141639"/>
    <w:rsid w:val="00150622"/>
    <w:rsid w:val="001604BD"/>
    <w:rsid w:val="00163064"/>
    <w:rsid w:val="001923B2"/>
    <w:rsid w:val="001A25C5"/>
    <w:rsid w:val="001A5BB8"/>
    <w:rsid w:val="001B63C3"/>
    <w:rsid w:val="001E354B"/>
    <w:rsid w:val="001F5582"/>
    <w:rsid w:val="00201798"/>
    <w:rsid w:val="002105CC"/>
    <w:rsid w:val="002216DB"/>
    <w:rsid w:val="0022224D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A5254"/>
    <w:rsid w:val="002A7D0C"/>
    <w:rsid w:val="002B320B"/>
    <w:rsid w:val="002B7B19"/>
    <w:rsid w:val="002D0DC1"/>
    <w:rsid w:val="002E370F"/>
    <w:rsid w:val="002E4258"/>
    <w:rsid w:val="002F2660"/>
    <w:rsid w:val="002F3EAB"/>
    <w:rsid w:val="003000EA"/>
    <w:rsid w:val="003138AB"/>
    <w:rsid w:val="0032156B"/>
    <w:rsid w:val="00322A03"/>
    <w:rsid w:val="00325B65"/>
    <w:rsid w:val="0033085F"/>
    <w:rsid w:val="0033249B"/>
    <w:rsid w:val="003474D4"/>
    <w:rsid w:val="00347F7E"/>
    <w:rsid w:val="00352472"/>
    <w:rsid w:val="00352A77"/>
    <w:rsid w:val="00354067"/>
    <w:rsid w:val="003541B7"/>
    <w:rsid w:val="00356B43"/>
    <w:rsid w:val="0036006E"/>
    <w:rsid w:val="003601A5"/>
    <w:rsid w:val="00371F90"/>
    <w:rsid w:val="0037449B"/>
    <w:rsid w:val="00375AE7"/>
    <w:rsid w:val="00376563"/>
    <w:rsid w:val="00385DD1"/>
    <w:rsid w:val="00394F42"/>
    <w:rsid w:val="003970C1"/>
    <w:rsid w:val="00397CEF"/>
    <w:rsid w:val="003A291E"/>
    <w:rsid w:val="003B3E24"/>
    <w:rsid w:val="003C0470"/>
    <w:rsid w:val="003D6872"/>
    <w:rsid w:val="003F0B12"/>
    <w:rsid w:val="003F2B43"/>
    <w:rsid w:val="004239B2"/>
    <w:rsid w:val="00425985"/>
    <w:rsid w:val="00426C0A"/>
    <w:rsid w:val="00436E9B"/>
    <w:rsid w:val="00450AA3"/>
    <w:rsid w:val="00452A3E"/>
    <w:rsid w:val="004550C2"/>
    <w:rsid w:val="00460547"/>
    <w:rsid w:val="00472268"/>
    <w:rsid w:val="00474824"/>
    <w:rsid w:val="00480C30"/>
    <w:rsid w:val="00492176"/>
    <w:rsid w:val="004A4BF9"/>
    <w:rsid w:val="004B4700"/>
    <w:rsid w:val="004C33FF"/>
    <w:rsid w:val="004D1D88"/>
    <w:rsid w:val="004D3371"/>
    <w:rsid w:val="004F068E"/>
    <w:rsid w:val="00505DD4"/>
    <w:rsid w:val="00513C43"/>
    <w:rsid w:val="0051414F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52C60"/>
    <w:rsid w:val="00570D74"/>
    <w:rsid w:val="0058785C"/>
    <w:rsid w:val="005909EB"/>
    <w:rsid w:val="00590A7A"/>
    <w:rsid w:val="005B0115"/>
    <w:rsid w:val="005B7F08"/>
    <w:rsid w:val="005E5241"/>
    <w:rsid w:val="005F0307"/>
    <w:rsid w:val="005F203A"/>
    <w:rsid w:val="005F47E5"/>
    <w:rsid w:val="005F678E"/>
    <w:rsid w:val="006064E6"/>
    <w:rsid w:val="006136E8"/>
    <w:rsid w:val="0062583D"/>
    <w:rsid w:val="0063796B"/>
    <w:rsid w:val="00640094"/>
    <w:rsid w:val="00642785"/>
    <w:rsid w:val="006541FF"/>
    <w:rsid w:val="006831E8"/>
    <w:rsid w:val="0069046C"/>
    <w:rsid w:val="006974B6"/>
    <w:rsid w:val="006A51B3"/>
    <w:rsid w:val="006C388E"/>
    <w:rsid w:val="006D5E39"/>
    <w:rsid w:val="006D7363"/>
    <w:rsid w:val="006F37E1"/>
    <w:rsid w:val="006F3CCB"/>
    <w:rsid w:val="0070109B"/>
    <w:rsid w:val="00707C51"/>
    <w:rsid w:val="00710E38"/>
    <w:rsid w:val="0071486B"/>
    <w:rsid w:val="00737185"/>
    <w:rsid w:val="00737DC3"/>
    <w:rsid w:val="007527FE"/>
    <w:rsid w:val="007835AD"/>
    <w:rsid w:val="007842C1"/>
    <w:rsid w:val="007956DD"/>
    <w:rsid w:val="007A5D4F"/>
    <w:rsid w:val="007B619E"/>
    <w:rsid w:val="007D10D9"/>
    <w:rsid w:val="007D625B"/>
    <w:rsid w:val="007D7EA3"/>
    <w:rsid w:val="007E6013"/>
    <w:rsid w:val="0082705A"/>
    <w:rsid w:val="00827C05"/>
    <w:rsid w:val="008306F8"/>
    <w:rsid w:val="00835C0D"/>
    <w:rsid w:val="00836419"/>
    <w:rsid w:val="008443E7"/>
    <w:rsid w:val="00845867"/>
    <w:rsid w:val="008503DE"/>
    <w:rsid w:val="00877B71"/>
    <w:rsid w:val="00885FDF"/>
    <w:rsid w:val="00893E93"/>
    <w:rsid w:val="008B61EE"/>
    <w:rsid w:val="008D3624"/>
    <w:rsid w:val="008D5778"/>
    <w:rsid w:val="008F47F8"/>
    <w:rsid w:val="009036D5"/>
    <w:rsid w:val="009167F6"/>
    <w:rsid w:val="00920C56"/>
    <w:rsid w:val="009246DD"/>
    <w:rsid w:val="00931970"/>
    <w:rsid w:val="009371CE"/>
    <w:rsid w:val="00951094"/>
    <w:rsid w:val="0095203F"/>
    <w:rsid w:val="009572E9"/>
    <w:rsid w:val="009637CC"/>
    <w:rsid w:val="00966930"/>
    <w:rsid w:val="00973A1A"/>
    <w:rsid w:val="00980B73"/>
    <w:rsid w:val="00997539"/>
    <w:rsid w:val="009C2DB6"/>
    <w:rsid w:val="009F10E4"/>
    <w:rsid w:val="009F3B09"/>
    <w:rsid w:val="009F60B3"/>
    <w:rsid w:val="009F7BE3"/>
    <w:rsid w:val="00A04189"/>
    <w:rsid w:val="00A1380F"/>
    <w:rsid w:val="00A209A8"/>
    <w:rsid w:val="00A21645"/>
    <w:rsid w:val="00A31C55"/>
    <w:rsid w:val="00A3430E"/>
    <w:rsid w:val="00A56B62"/>
    <w:rsid w:val="00A570BD"/>
    <w:rsid w:val="00A6396F"/>
    <w:rsid w:val="00A63A57"/>
    <w:rsid w:val="00A770FE"/>
    <w:rsid w:val="00A77574"/>
    <w:rsid w:val="00AA3562"/>
    <w:rsid w:val="00AA7F65"/>
    <w:rsid w:val="00AB232F"/>
    <w:rsid w:val="00AB262E"/>
    <w:rsid w:val="00AB2B4F"/>
    <w:rsid w:val="00AB5DE3"/>
    <w:rsid w:val="00AC276F"/>
    <w:rsid w:val="00AC4CA0"/>
    <w:rsid w:val="00AC70B9"/>
    <w:rsid w:val="00AD043E"/>
    <w:rsid w:val="00AD70D7"/>
    <w:rsid w:val="00AF1EAF"/>
    <w:rsid w:val="00AF4BBC"/>
    <w:rsid w:val="00AF54F0"/>
    <w:rsid w:val="00B0038C"/>
    <w:rsid w:val="00B015E5"/>
    <w:rsid w:val="00B06C86"/>
    <w:rsid w:val="00B07540"/>
    <w:rsid w:val="00B111D5"/>
    <w:rsid w:val="00B1185A"/>
    <w:rsid w:val="00B328A9"/>
    <w:rsid w:val="00B40D5B"/>
    <w:rsid w:val="00B437C7"/>
    <w:rsid w:val="00B66B4D"/>
    <w:rsid w:val="00B775D5"/>
    <w:rsid w:val="00B82E19"/>
    <w:rsid w:val="00BA0B43"/>
    <w:rsid w:val="00BA6C43"/>
    <w:rsid w:val="00BB3BD9"/>
    <w:rsid w:val="00BC05A4"/>
    <w:rsid w:val="00BC0F32"/>
    <w:rsid w:val="00BD067D"/>
    <w:rsid w:val="00BD0E6F"/>
    <w:rsid w:val="00BD197F"/>
    <w:rsid w:val="00BD2B66"/>
    <w:rsid w:val="00BD4A38"/>
    <w:rsid w:val="00BD5C5A"/>
    <w:rsid w:val="00C26499"/>
    <w:rsid w:val="00C341BE"/>
    <w:rsid w:val="00C517AE"/>
    <w:rsid w:val="00C552F1"/>
    <w:rsid w:val="00C601B2"/>
    <w:rsid w:val="00C61338"/>
    <w:rsid w:val="00C73656"/>
    <w:rsid w:val="00C75D37"/>
    <w:rsid w:val="00C86D8A"/>
    <w:rsid w:val="00C875B7"/>
    <w:rsid w:val="00C90562"/>
    <w:rsid w:val="00C911DA"/>
    <w:rsid w:val="00CB3507"/>
    <w:rsid w:val="00CB7098"/>
    <w:rsid w:val="00CC6FB8"/>
    <w:rsid w:val="00CE195B"/>
    <w:rsid w:val="00D20958"/>
    <w:rsid w:val="00D223EB"/>
    <w:rsid w:val="00D22C87"/>
    <w:rsid w:val="00D2596C"/>
    <w:rsid w:val="00D25A2C"/>
    <w:rsid w:val="00D30FC0"/>
    <w:rsid w:val="00D43571"/>
    <w:rsid w:val="00D43FD7"/>
    <w:rsid w:val="00D444AB"/>
    <w:rsid w:val="00D46591"/>
    <w:rsid w:val="00D47D9B"/>
    <w:rsid w:val="00D579E6"/>
    <w:rsid w:val="00D62CED"/>
    <w:rsid w:val="00D6421B"/>
    <w:rsid w:val="00D87539"/>
    <w:rsid w:val="00DA2246"/>
    <w:rsid w:val="00DC4250"/>
    <w:rsid w:val="00DD34C2"/>
    <w:rsid w:val="00DE0815"/>
    <w:rsid w:val="00E10B65"/>
    <w:rsid w:val="00E15597"/>
    <w:rsid w:val="00E21B1A"/>
    <w:rsid w:val="00E3019E"/>
    <w:rsid w:val="00E40702"/>
    <w:rsid w:val="00E41330"/>
    <w:rsid w:val="00E8507C"/>
    <w:rsid w:val="00E87908"/>
    <w:rsid w:val="00EA6755"/>
    <w:rsid w:val="00EB2C7E"/>
    <w:rsid w:val="00EB4D31"/>
    <w:rsid w:val="00EB54C6"/>
    <w:rsid w:val="00EF44D2"/>
    <w:rsid w:val="00EF4F4D"/>
    <w:rsid w:val="00EF5545"/>
    <w:rsid w:val="00F0093F"/>
    <w:rsid w:val="00F161C4"/>
    <w:rsid w:val="00F25540"/>
    <w:rsid w:val="00F27DED"/>
    <w:rsid w:val="00F35B55"/>
    <w:rsid w:val="00F513B1"/>
    <w:rsid w:val="00F631E6"/>
    <w:rsid w:val="00F77B46"/>
    <w:rsid w:val="00F90FE5"/>
    <w:rsid w:val="00F965BE"/>
    <w:rsid w:val="00FA3DF8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4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36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49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36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529</Words>
  <Characters>3531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eratUNITA’ ORGANIZZATIVA: UFFICIO DEMANIO – AREA AFFARI LEGALI E DEMANIO</vt:lpstr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eratUNITA’ ORGANIZZATIVA: UFFICIO DEMANIO – AREA AFFARI LEGALI E DEMANIO</dc:title>
  <dc:creator>Barbara Zoi</dc:creator>
  <cp:lastModifiedBy>Barbara Zoi</cp:lastModifiedBy>
  <cp:revision>23</cp:revision>
  <cp:lastPrinted>2018-10-24T07:18:00Z</cp:lastPrinted>
  <dcterms:created xsi:type="dcterms:W3CDTF">2017-01-24T14:18:00Z</dcterms:created>
  <dcterms:modified xsi:type="dcterms:W3CDTF">2020-04-29T15:52:00Z</dcterms:modified>
</cp:coreProperties>
</file>